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3BFA159D" w:rsidR="00EE072C" w:rsidRPr="00EA1001" w:rsidRDefault="000278C1" w:rsidP="00D34AE5">
      <w:pPr>
        <w:pStyle w:val="Title"/>
        <w:spacing w:line="235" w:lineRule="auto"/>
        <w:ind w:left="240" w:right="1090"/>
        <w:rPr>
          <w:b w:val="0"/>
          <w:bCs w:val="0"/>
          <w:color w:val="4459B8"/>
          <w:spacing w:val="-8"/>
          <w:sz w:val="24"/>
          <w:szCs w:val="24"/>
        </w:rPr>
      </w:pPr>
      <w:r>
        <w:rPr>
          <w:b w:val="0"/>
          <w:bCs w:val="0"/>
          <w:color w:val="4459B8"/>
          <w:spacing w:val="-8"/>
          <w:sz w:val="24"/>
          <w:szCs w:val="24"/>
        </w:rPr>
        <w:t>1</w:t>
      </w:r>
      <w:r w:rsidR="0014718D">
        <w:rPr>
          <w:b w:val="0"/>
          <w:bCs w:val="0"/>
          <w:color w:val="4459B8"/>
          <w:spacing w:val="-8"/>
          <w:sz w:val="24"/>
          <w:szCs w:val="24"/>
        </w:rPr>
        <w:t>6</w:t>
      </w:r>
      <w:r w:rsidR="00C30D9A">
        <w:rPr>
          <w:b w:val="0"/>
          <w:bCs w:val="0"/>
          <w:color w:val="4459B8"/>
          <w:spacing w:val="-8"/>
          <w:sz w:val="24"/>
          <w:szCs w:val="24"/>
          <w:vertAlign w:val="superscript"/>
        </w:rPr>
        <w:t>th</w:t>
      </w:r>
      <w:r w:rsidR="00E74F46">
        <w:rPr>
          <w:b w:val="0"/>
          <w:bCs w:val="0"/>
          <w:color w:val="4459B8"/>
          <w:spacing w:val="-8"/>
          <w:sz w:val="24"/>
          <w:szCs w:val="24"/>
        </w:rPr>
        <w:t xml:space="preserve"> March 2023</w:t>
      </w:r>
    </w:p>
    <w:p w14:paraId="5F400CF2" w14:textId="77777777" w:rsidR="00E74F46" w:rsidRDefault="00E74F46" w:rsidP="00507921">
      <w:pPr>
        <w:spacing w:before="115" w:line="314" w:lineRule="auto"/>
        <w:ind w:right="1105"/>
        <w:rPr>
          <w:color w:val="263366"/>
          <w:sz w:val="21"/>
        </w:rPr>
      </w:pPr>
    </w:p>
    <w:p w14:paraId="60744E5C" w14:textId="6BD985C5" w:rsidR="00507921" w:rsidRDefault="00C30D9A" w:rsidP="00507921">
      <w:pPr>
        <w:pStyle w:val="PRTITLE"/>
      </w:pPr>
      <w:r>
        <w:t>Ah</w:t>
      </w:r>
      <w:r w:rsidR="00312F2D">
        <w:t>ua</w:t>
      </w:r>
      <w:r>
        <w:t>! Aviation</w:t>
      </w:r>
      <w:r w:rsidR="00312F2D">
        <w:t xml:space="preserve"> Services</w:t>
      </w:r>
      <w:r>
        <w:t xml:space="preserve"> Ltd</w:t>
      </w:r>
      <w:r w:rsidR="00E74F46" w:rsidRPr="00E74F46">
        <w:t xml:space="preserve"> joins Yocova as a member of the Partnership Programme</w:t>
      </w:r>
    </w:p>
    <w:p w14:paraId="464BC2A0" w14:textId="1CF6FE7E" w:rsidR="00C30D9A" w:rsidRPr="00C30D9A" w:rsidRDefault="00000000" w:rsidP="00C30D9A">
      <w:pPr>
        <w:pStyle w:val="BodyText"/>
        <w:rPr>
          <w:b/>
          <w:bCs/>
          <w:sz w:val="22"/>
          <w:szCs w:val="24"/>
        </w:rPr>
      </w:pPr>
      <w:hyperlink r:id="rId8" w:history="1">
        <w:r w:rsidR="00C30D9A" w:rsidRPr="00D50860">
          <w:rPr>
            <w:rStyle w:val="Hyperlink"/>
            <w:b/>
            <w:bCs/>
            <w:sz w:val="22"/>
            <w:szCs w:val="24"/>
          </w:rPr>
          <w:t>Ah</w:t>
        </w:r>
        <w:r w:rsidR="00312F2D">
          <w:rPr>
            <w:rStyle w:val="Hyperlink"/>
            <w:b/>
            <w:bCs/>
            <w:sz w:val="22"/>
            <w:szCs w:val="24"/>
          </w:rPr>
          <w:t>ua</w:t>
        </w:r>
        <w:r w:rsidR="00C30D9A" w:rsidRPr="00D50860">
          <w:rPr>
            <w:rStyle w:val="Hyperlink"/>
            <w:b/>
            <w:bCs/>
            <w:sz w:val="22"/>
            <w:szCs w:val="24"/>
          </w:rPr>
          <w:t>! Aviation Services Ltd</w:t>
        </w:r>
      </w:hyperlink>
      <w:r w:rsidR="00C30D9A" w:rsidRPr="00C30D9A">
        <w:rPr>
          <w:b/>
          <w:bCs/>
          <w:sz w:val="22"/>
          <w:szCs w:val="24"/>
        </w:rPr>
        <w:t xml:space="preserve">, the global aircraft technical support consultancy service, has joined Yocova as a member of the </w:t>
      </w:r>
      <w:hyperlink r:id="rId9" w:history="1">
        <w:r w:rsidR="00BE1B6A">
          <w:rPr>
            <w:rStyle w:val="Hyperlink"/>
            <w:b/>
            <w:bCs/>
            <w:sz w:val="22"/>
            <w:szCs w:val="24"/>
          </w:rPr>
          <w:t>P</w:t>
        </w:r>
        <w:r w:rsidR="00C30D9A" w:rsidRPr="00BE1B6A">
          <w:rPr>
            <w:rStyle w:val="Hyperlink"/>
            <w:b/>
            <w:bCs/>
            <w:sz w:val="22"/>
            <w:szCs w:val="24"/>
          </w:rPr>
          <w:t>artner programme</w:t>
        </w:r>
      </w:hyperlink>
      <w:r w:rsidR="00C30D9A" w:rsidRPr="00C30D9A">
        <w:rPr>
          <w:b/>
          <w:bCs/>
          <w:sz w:val="22"/>
          <w:szCs w:val="24"/>
        </w:rPr>
        <w:t xml:space="preserve">. </w:t>
      </w:r>
    </w:p>
    <w:p w14:paraId="03C3D371" w14:textId="4C6DBA2D" w:rsidR="00C30D9A" w:rsidRPr="00C30D9A" w:rsidRDefault="00C30D9A" w:rsidP="00C30D9A">
      <w:pPr>
        <w:pStyle w:val="Subhead"/>
        <w:rPr>
          <w:b w:val="0"/>
          <w:bCs w:val="0"/>
          <w:color w:val="263366"/>
          <w:sz w:val="18"/>
        </w:rPr>
      </w:pPr>
      <w:r w:rsidRPr="00C30D9A">
        <w:rPr>
          <w:b w:val="0"/>
          <w:bCs w:val="0"/>
          <w:color w:val="263366"/>
          <w:sz w:val="18"/>
        </w:rPr>
        <w:t xml:space="preserve">The company offers a range of consultancy services across aviation to commercial airlines, aircraft leasing companies, private owners and operators, MROs and other aviation consultancies. Since joining the platform as a </w:t>
      </w:r>
      <w:r w:rsidR="00BE1B6A">
        <w:rPr>
          <w:b w:val="0"/>
          <w:bCs w:val="0"/>
          <w:color w:val="263366"/>
          <w:sz w:val="18"/>
        </w:rPr>
        <w:t>p</w:t>
      </w:r>
      <w:r w:rsidRPr="00C30D9A">
        <w:rPr>
          <w:b w:val="0"/>
          <w:bCs w:val="0"/>
          <w:color w:val="263366"/>
          <w:sz w:val="18"/>
        </w:rPr>
        <w:t xml:space="preserve">artner, Ahau! </w:t>
      </w:r>
      <w:r w:rsidR="00BE1B6A">
        <w:rPr>
          <w:b w:val="0"/>
          <w:bCs w:val="0"/>
          <w:color w:val="263366"/>
          <w:sz w:val="18"/>
        </w:rPr>
        <w:t>h</w:t>
      </w:r>
      <w:r w:rsidRPr="00C30D9A">
        <w:rPr>
          <w:b w:val="0"/>
          <w:bCs w:val="0"/>
          <w:color w:val="263366"/>
          <w:sz w:val="18"/>
        </w:rPr>
        <w:t xml:space="preserve">as listed its services on the Yocova Marketplace, which has provided it with a new sales and marketing </w:t>
      </w:r>
      <w:r w:rsidR="00D50860" w:rsidRPr="00C30D9A">
        <w:rPr>
          <w:b w:val="0"/>
          <w:bCs w:val="0"/>
          <w:color w:val="263366"/>
          <w:sz w:val="18"/>
        </w:rPr>
        <w:t>channel</w:t>
      </w:r>
      <w:r w:rsidR="00D50860">
        <w:rPr>
          <w:b w:val="0"/>
          <w:bCs w:val="0"/>
          <w:color w:val="263366"/>
          <w:sz w:val="18"/>
        </w:rPr>
        <w:t xml:space="preserve"> and</w:t>
      </w:r>
      <w:r w:rsidRPr="00C30D9A">
        <w:rPr>
          <w:b w:val="0"/>
          <w:bCs w:val="0"/>
          <w:color w:val="263366"/>
          <w:sz w:val="18"/>
        </w:rPr>
        <w:t xml:space="preserve"> enabled </w:t>
      </w:r>
      <w:r w:rsidR="005B1A21">
        <w:rPr>
          <w:b w:val="0"/>
          <w:bCs w:val="0"/>
          <w:color w:val="263366"/>
          <w:sz w:val="18"/>
        </w:rPr>
        <w:t>the sharing of</w:t>
      </w:r>
      <w:r w:rsidRPr="00C30D9A">
        <w:rPr>
          <w:b w:val="0"/>
          <w:bCs w:val="0"/>
          <w:color w:val="263366"/>
          <w:sz w:val="18"/>
        </w:rPr>
        <w:t xml:space="preserve"> its services with businesses and professionals across the global aviation community.</w:t>
      </w:r>
    </w:p>
    <w:p w14:paraId="33BE747D" w14:textId="5060B4DC" w:rsidR="00C30D9A" w:rsidRDefault="00C30D9A" w:rsidP="00C30D9A">
      <w:pPr>
        <w:pStyle w:val="Subhead"/>
        <w:rPr>
          <w:b w:val="0"/>
          <w:bCs w:val="0"/>
          <w:color w:val="263366"/>
          <w:sz w:val="18"/>
        </w:rPr>
      </w:pPr>
      <w:r w:rsidRPr="00C30D9A">
        <w:rPr>
          <w:b w:val="0"/>
          <w:bCs w:val="0"/>
          <w:color w:val="263366"/>
          <w:sz w:val="18"/>
        </w:rPr>
        <w:t>One of the core pillars of Yocova is collaboration and knowledge sharing</w:t>
      </w:r>
      <w:r w:rsidR="005B1A21">
        <w:rPr>
          <w:b w:val="0"/>
          <w:bCs w:val="0"/>
          <w:color w:val="263366"/>
          <w:sz w:val="18"/>
        </w:rPr>
        <w:t>,</w:t>
      </w:r>
      <w:r w:rsidRPr="00C30D9A">
        <w:rPr>
          <w:b w:val="0"/>
          <w:bCs w:val="0"/>
          <w:color w:val="263366"/>
          <w:sz w:val="18"/>
        </w:rPr>
        <w:t xml:space="preserve"> and Jacob </w:t>
      </w:r>
      <w:proofErr w:type="spellStart"/>
      <w:r w:rsidRPr="00C30D9A">
        <w:rPr>
          <w:b w:val="0"/>
          <w:bCs w:val="0"/>
          <w:color w:val="263366"/>
          <w:sz w:val="18"/>
        </w:rPr>
        <w:t>Flamberg</w:t>
      </w:r>
      <w:proofErr w:type="spellEnd"/>
      <w:r w:rsidRPr="00C30D9A">
        <w:rPr>
          <w:b w:val="0"/>
          <w:bCs w:val="0"/>
          <w:color w:val="263366"/>
          <w:sz w:val="18"/>
        </w:rPr>
        <w:t xml:space="preserve">, </w:t>
      </w:r>
      <w:proofErr w:type="spellStart"/>
      <w:r w:rsidR="005B1A21">
        <w:rPr>
          <w:b w:val="0"/>
          <w:bCs w:val="0"/>
          <w:color w:val="263366"/>
          <w:sz w:val="18"/>
        </w:rPr>
        <w:t>Ahua</w:t>
      </w:r>
      <w:proofErr w:type="spellEnd"/>
      <w:r w:rsidR="005B1A21">
        <w:rPr>
          <w:b w:val="0"/>
          <w:bCs w:val="0"/>
          <w:color w:val="263366"/>
          <w:sz w:val="18"/>
        </w:rPr>
        <w:t xml:space="preserve">!'s </w:t>
      </w:r>
      <w:r w:rsidRPr="00C30D9A">
        <w:rPr>
          <w:b w:val="0"/>
          <w:bCs w:val="0"/>
          <w:color w:val="263366"/>
          <w:sz w:val="18"/>
        </w:rPr>
        <w:t>Managing Director has been quick to utilise th</w:t>
      </w:r>
      <w:r w:rsidR="005B1A21">
        <w:rPr>
          <w:b w:val="0"/>
          <w:bCs w:val="0"/>
          <w:color w:val="263366"/>
          <w:sz w:val="18"/>
        </w:rPr>
        <w:t xml:space="preserve">is </w:t>
      </w:r>
      <w:r w:rsidR="003B42EA">
        <w:rPr>
          <w:b w:val="0"/>
          <w:bCs w:val="0"/>
          <w:color w:val="263366"/>
          <w:sz w:val="18"/>
        </w:rPr>
        <w:t>functionality</w:t>
      </w:r>
      <w:r w:rsidRPr="00C30D9A">
        <w:rPr>
          <w:b w:val="0"/>
          <w:bCs w:val="0"/>
          <w:color w:val="263366"/>
          <w:sz w:val="18"/>
        </w:rPr>
        <w:t xml:space="preserve">. Jacob has created and leads a smart business network </w:t>
      </w:r>
      <w:r w:rsidR="00D50860">
        <w:rPr>
          <w:b w:val="0"/>
          <w:bCs w:val="0"/>
          <w:color w:val="263366"/>
          <w:sz w:val="18"/>
        </w:rPr>
        <w:t xml:space="preserve">collaboration </w:t>
      </w:r>
      <w:r w:rsidRPr="00C30D9A">
        <w:rPr>
          <w:b w:val="0"/>
          <w:bCs w:val="0"/>
          <w:color w:val="263366"/>
          <w:sz w:val="18"/>
        </w:rPr>
        <w:t>group, which has already attracted over 70 members. Yocova enables its members to create and contribute to groups across the Yocova Community. It’s an easy and convenient way to connect with others throughout the industry and generate discussion on hot topics and issues, or to share experiences and learn from one another.</w:t>
      </w:r>
    </w:p>
    <w:p w14:paraId="5ACFC6E0" w14:textId="4214F5E9" w:rsidR="00E74F46" w:rsidRPr="00E74F46" w:rsidRDefault="00C30D9A" w:rsidP="00E74F46">
      <w:pPr>
        <w:pStyle w:val="Subhead"/>
      </w:pPr>
      <w:r>
        <w:t>Ahu</w:t>
      </w:r>
      <w:r w:rsidR="00312F2D">
        <w:t>a</w:t>
      </w:r>
      <w:r>
        <w:t>! Aviation Ltd comment</w:t>
      </w:r>
    </w:p>
    <w:p w14:paraId="4EF8988D" w14:textId="243C5A3D" w:rsidR="00E74F46" w:rsidRPr="00E74F46" w:rsidRDefault="00312F2D" w:rsidP="00E74F46">
      <w:pPr>
        <w:pStyle w:val="Subhead"/>
        <w:rPr>
          <w:b w:val="0"/>
          <w:bCs w:val="0"/>
          <w:color w:val="263366"/>
          <w:sz w:val="18"/>
        </w:rPr>
      </w:pPr>
      <w:r>
        <w:rPr>
          <w:b w:val="0"/>
          <w:bCs w:val="0"/>
          <w:color w:val="263366"/>
          <w:sz w:val="18"/>
        </w:rPr>
        <w:t>Ahua! Aviation Services and the “Aviation Smart Business Network” is built upon the ideals of the betterment of knowledge combined with empathy and trust being applied to all that we do. It is with this in mind that the Aviation Smart Business Network was created. We are a group of technical service and consultancy experts dedicated to the purpose of providing global reach with maximum agility and rapid response solutions. In addition</w:t>
      </w:r>
      <w:r w:rsidR="000278C1">
        <w:rPr>
          <w:b w:val="0"/>
          <w:bCs w:val="0"/>
          <w:color w:val="263366"/>
          <w:sz w:val="18"/>
        </w:rPr>
        <w:t>,</w:t>
      </w:r>
      <w:r>
        <w:rPr>
          <w:b w:val="0"/>
          <w:bCs w:val="0"/>
          <w:color w:val="263366"/>
          <w:sz w:val="18"/>
        </w:rPr>
        <w:t xml:space="preserve"> our ethos forces us to strive to identify knowledge and requirements gaps in the industry and provide solutions as to how these can be best addressed without being bogged down in semantics or power games. Ahua! Is simply dedicated to helping you be “Ready to </w:t>
      </w:r>
      <w:proofErr w:type="gramStart"/>
      <w:r>
        <w:rPr>
          <w:b w:val="0"/>
          <w:bCs w:val="0"/>
          <w:color w:val="263366"/>
          <w:sz w:val="18"/>
        </w:rPr>
        <w:t>Fly”</w:t>
      </w:r>
      <w:proofErr w:type="gramEnd"/>
      <w:r>
        <w:rPr>
          <w:b w:val="0"/>
          <w:bCs w:val="0"/>
          <w:color w:val="263366"/>
          <w:sz w:val="18"/>
        </w:rPr>
        <w:t xml:space="preserve"> </w:t>
      </w:r>
    </w:p>
    <w:p w14:paraId="5868B600" w14:textId="21795435" w:rsidR="00C30D9A" w:rsidRPr="00C30D9A" w:rsidRDefault="00E74F46" w:rsidP="00C30D9A">
      <w:pPr>
        <w:pStyle w:val="Subhead"/>
      </w:pPr>
      <w:r w:rsidRPr="00E74F46">
        <w:t>Yocova comment</w:t>
      </w:r>
    </w:p>
    <w:p w14:paraId="5A4C5D25" w14:textId="335F6B04" w:rsidR="00C86D03" w:rsidRDefault="00C30D9A" w:rsidP="00C30D9A">
      <w:pPr>
        <w:pStyle w:val="Subhead"/>
        <w:rPr>
          <w:b w:val="0"/>
          <w:bCs w:val="0"/>
          <w:color w:val="263366"/>
          <w:sz w:val="18"/>
        </w:rPr>
      </w:pPr>
      <w:r w:rsidRPr="00C30D9A">
        <w:rPr>
          <w:b w:val="0"/>
          <w:bCs w:val="0"/>
          <w:color w:val="263366"/>
          <w:sz w:val="18"/>
        </w:rPr>
        <w:t xml:space="preserve">“We’re delighted to have </w:t>
      </w:r>
      <w:r w:rsidR="00D50860" w:rsidRPr="00D50860">
        <w:rPr>
          <w:b w:val="0"/>
          <w:bCs w:val="0"/>
          <w:color w:val="263366"/>
          <w:sz w:val="18"/>
        </w:rPr>
        <w:t>Ah</w:t>
      </w:r>
      <w:r w:rsidR="00312F2D">
        <w:rPr>
          <w:b w:val="0"/>
          <w:bCs w:val="0"/>
          <w:color w:val="263366"/>
          <w:sz w:val="18"/>
        </w:rPr>
        <w:t>ua</w:t>
      </w:r>
      <w:r w:rsidR="00D50860" w:rsidRPr="00D50860">
        <w:rPr>
          <w:b w:val="0"/>
          <w:bCs w:val="0"/>
          <w:color w:val="263366"/>
          <w:sz w:val="18"/>
        </w:rPr>
        <w:t xml:space="preserve">! Aviation Services </w:t>
      </w:r>
      <w:r w:rsidRPr="00C30D9A">
        <w:rPr>
          <w:b w:val="0"/>
          <w:bCs w:val="0"/>
          <w:color w:val="263366"/>
          <w:sz w:val="18"/>
        </w:rPr>
        <w:t xml:space="preserve">onboard Yocova. Given the breadth of aviation experience they have and the range of services they provide within the industry, it’s fantastic to see that they’re so engaged on the platform. Their smart business network group has attracted many members, which is a great example of how collaboration really is at the heart of Yocova.” </w:t>
      </w:r>
    </w:p>
    <w:p w14:paraId="6E9937C4" w14:textId="77777777" w:rsidR="00C86D03" w:rsidRDefault="00C86D03">
      <w:pPr>
        <w:rPr>
          <w:color w:val="263366"/>
          <w:sz w:val="18"/>
          <w:szCs w:val="20"/>
        </w:rPr>
      </w:pPr>
      <w:r>
        <w:rPr>
          <w:b/>
          <w:bCs/>
          <w:color w:val="263366"/>
          <w:sz w:val="18"/>
        </w:rPr>
        <w:br w:type="page"/>
      </w:r>
    </w:p>
    <w:p w14:paraId="16C2345C" w14:textId="77777777" w:rsidR="00C30D9A" w:rsidRDefault="00C30D9A" w:rsidP="00C30D9A">
      <w:pPr>
        <w:pStyle w:val="Subhead"/>
        <w:rPr>
          <w:b w:val="0"/>
          <w:bCs w:val="0"/>
          <w:color w:val="263366"/>
          <w:sz w:val="18"/>
        </w:rPr>
      </w:pPr>
    </w:p>
    <w:p w14:paraId="0631D5AF" w14:textId="10BAE44C" w:rsidR="00EE072C" w:rsidRPr="00EE072C" w:rsidRDefault="00EE072C" w:rsidP="00E74F46">
      <w:pPr>
        <w:pStyle w:val="Subhead"/>
      </w:pPr>
      <w:r w:rsidRPr="00EE072C">
        <w:t>About Yocova</w:t>
      </w:r>
    </w:p>
    <w:p w14:paraId="58846BF0" w14:textId="77777777" w:rsidR="00507921" w:rsidRDefault="00EE072C" w:rsidP="00507921">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6EBEFF58" w14:textId="46A02F2C" w:rsidR="00507921" w:rsidRDefault="00EE072C" w:rsidP="00C30D9A">
      <w:pPr>
        <w:pStyle w:val="BodyText"/>
      </w:pPr>
      <w:r w:rsidRPr="00EA1001">
        <w:t xml:space="preserve">It’s an end-to-end platform for innovation: digital infrastructure and services to facilitate the exchange of ideas, data, and apps in aviation. </w:t>
      </w:r>
    </w:p>
    <w:p w14:paraId="1694ED6C" w14:textId="7E250F0A" w:rsidR="006D53B4" w:rsidRPr="00507921" w:rsidRDefault="006D53B4" w:rsidP="00507921">
      <w:pPr>
        <w:pStyle w:val="BodyText"/>
      </w:pPr>
      <w:r w:rsidRPr="006D53B4">
        <w:t>The platform is structured around the pillars of Community, Data Rooms, Marketplace, and Enterprise engagement:</w:t>
      </w:r>
    </w:p>
    <w:p w14:paraId="2BEAC7A3" w14:textId="65D424CE" w:rsidR="00EE072C" w:rsidRPr="00EA1001" w:rsidRDefault="00EE072C" w:rsidP="006D53B4">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68F97FC5" w14:textId="77777777" w:rsidR="00EE072C" w:rsidRPr="00EA1001" w:rsidRDefault="00EE072C" w:rsidP="00E74F4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46A79450" w14:textId="16C0B946" w:rsidR="00EE072C" w:rsidRDefault="00EE072C" w:rsidP="00E74F4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7A905E69" w14:textId="1700B229" w:rsidR="00E74F46" w:rsidRPr="00EA1001" w:rsidRDefault="006D53B4" w:rsidP="00E74F4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25F1A28C" w14:textId="77777777" w:rsidR="00EE072C" w:rsidRPr="00EA1001" w:rsidRDefault="00EE072C" w:rsidP="00EA1001">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0EA80875" w14:textId="7100043B" w:rsidR="00507921" w:rsidRDefault="00EE072C" w:rsidP="00507921">
      <w:pPr>
        <w:pStyle w:val="BodyText"/>
      </w:pPr>
      <w:r w:rsidRPr="00EA1001">
        <w:t xml:space="preserve">Yocova continues to pursue its growth strategy at pace with over </w:t>
      </w:r>
      <w:r w:rsidR="00E74F46">
        <w:t>6</w:t>
      </w:r>
      <w:r w:rsidRPr="00EA1001">
        <w:t>,000 aviation professional members from across 42</w:t>
      </w:r>
      <w:r w:rsidR="00E74F46">
        <w:t>5</w:t>
      </w:r>
      <w:r w:rsidRPr="00EA1001">
        <w:t xml:space="preserve">+ airlines and </w:t>
      </w:r>
      <w:r w:rsidR="00E74F46">
        <w:t>84</w:t>
      </w:r>
      <w:r w:rsidRPr="00EA1001">
        <w:t>0+ aviation enterprises extending across the aviation value chain, including but not limited to professionals and enterprises from airlines, business jet operators, digital/data vendors, through to airports, ANSPs and OEMs.</w:t>
      </w:r>
    </w:p>
    <w:p w14:paraId="2079110C" w14:textId="2CBEB584" w:rsidR="00E74F46" w:rsidRPr="00E74F46" w:rsidRDefault="00E74F46" w:rsidP="00E74F46">
      <w:pPr>
        <w:pStyle w:val="Subhead"/>
      </w:pPr>
      <w:r w:rsidRPr="00E74F46">
        <w:t xml:space="preserve">About </w:t>
      </w:r>
      <w:r w:rsidR="00C30D9A">
        <w:t>Ah</w:t>
      </w:r>
      <w:r w:rsidR="00312F2D">
        <w:t>ua</w:t>
      </w:r>
      <w:r w:rsidR="00C30D9A">
        <w:t>! Aviation Ltd</w:t>
      </w:r>
    </w:p>
    <w:p w14:paraId="38300DFC" w14:textId="292F8C7C" w:rsidR="00507921" w:rsidRDefault="00C30D9A" w:rsidP="00C30D9A">
      <w:pPr>
        <w:pStyle w:val="Subhead"/>
        <w:rPr>
          <w:b w:val="0"/>
          <w:bCs w:val="0"/>
          <w:color w:val="263366"/>
          <w:sz w:val="18"/>
        </w:rPr>
      </w:pPr>
      <w:r w:rsidRPr="003B42EA">
        <w:rPr>
          <w:b w:val="0"/>
          <w:bCs w:val="0"/>
          <w:color w:val="263366"/>
          <w:sz w:val="18"/>
        </w:rPr>
        <w:t>Ahau! Aviation Ltd</w:t>
      </w:r>
      <w:r w:rsidRPr="00C30D9A">
        <w:rPr>
          <w:b w:val="0"/>
          <w:bCs w:val="0"/>
          <w:color w:val="263366"/>
          <w:sz w:val="18"/>
        </w:rPr>
        <w:t xml:space="preserve"> was founded in 2005 and is based in the UK. The company provides aircraft technical support consultancy to airlines, aircraft owners, operators and MROs around the world. The list of services provided by Ahau! is extensive, ranging from inspections and reviews, aircraft maintenance management, document and records management and much more. </w:t>
      </w:r>
    </w:p>
    <w:p w14:paraId="2E02A715" w14:textId="17F0859F" w:rsidR="00EE072C" w:rsidRPr="00EE072C" w:rsidRDefault="00EE072C" w:rsidP="00E74F46">
      <w:pPr>
        <w:pStyle w:val="Subhead"/>
      </w:pPr>
      <w:r w:rsidRPr="00EE072C">
        <w:t xml:space="preserve">Yocova </w:t>
      </w:r>
      <w:r w:rsidR="003B42EA">
        <w:t>c</w:t>
      </w:r>
      <w:r w:rsidRPr="00EE072C">
        <w:t>ontact details</w:t>
      </w:r>
    </w:p>
    <w:p w14:paraId="36D097F6" w14:textId="77777777" w:rsidR="00EE072C" w:rsidRPr="00EA1001" w:rsidRDefault="00EE072C" w:rsidP="00EA1001">
      <w:pPr>
        <w:pStyle w:val="BodyText"/>
      </w:pPr>
      <w:r w:rsidRPr="00EA1001">
        <w:t>To find out about Yocova membership, join conversations, groups, collaborate, and access the latest aviation insights and digital solutions, email </w:t>
      </w:r>
      <w:hyperlink r:id="rId10" w:history="1">
        <w:r w:rsidRPr="00EA1001">
          <w:t>members@yocova.com</w:t>
        </w:r>
      </w:hyperlink>
    </w:p>
    <w:p w14:paraId="7B628F35" w14:textId="77777777" w:rsidR="00EE072C" w:rsidRPr="00EA1001" w:rsidRDefault="00EE072C" w:rsidP="00EA1001">
      <w:pPr>
        <w:pStyle w:val="BodyText"/>
        <w:rPr>
          <w:b/>
          <w:bCs/>
        </w:rPr>
      </w:pPr>
      <w:r w:rsidRPr="00EA1001">
        <w:rPr>
          <w:b/>
          <w:bCs/>
        </w:rPr>
        <w:t>For press enquiries, contact Stephen Spillett</w:t>
      </w:r>
      <w:r w:rsidRPr="00EA1001">
        <w:rPr>
          <w:b/>
          <w:bCs/>
        </w:rPr>
        <w:br/>
      </w:r>
      <w:r w:rsidRPr="00EA1001">
        <w:t>Email: stephen.spillett@yocova.com</w:t>
      </w:r>
    </w:p>
    <w:p w14:paraId="6E8BDB6D" w14:textId="77777777" w:rsidR="001929A3" w:rsidRDefault="001929A3" w:rsidP="00EA1001">
      <w:pPr>
        <w:pStyle w:val="BodyText"/>
      </w:pPr>
    </w:p>
    <w:sectPr w:rsidR="001929A3" w:rsidSect="00EA1001">
      <w:headerReference w:type="default" r:id="rId11"/>
      <w:footerReference w:type="default" r:id="rId12"/>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232FB" w14:textId="77777777" w:rsidR="00E175EF" w:rsidRDefault="00E175EF">
      <w:r>
        <w:separator/>
      </w:r>
    </w:p>
  </w:endnote>
  <w:endnote w:type="continuationSeparator" w:id="0">
    <w:p w14:paraId="629C6079" w14:textId="77777777" w:rsidR="00E175EF" w:rsidRDefault="00E17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r>
    <w:proofErr w:type="gramStart"/>
    <w:r w:rsidR="00EE072C">
      <w:rPr>
        <w:color w:val="4F81BD" w:themeColor="accent1"/>
        <w:sz w:val="16"/>
        <w:szCs w:val="16"/>
      </w:rPr>
      <w:t>www.yocova.com</w:t>
    </w:r>
    <w:proofErr w:type="gramEnd"/>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2B75" w14:textId="77777777" w:rsidR="00E175EF" w:rsidRDefault="00E175EF">
      <w:r>
        <w:separator/>
      </w:r>
    </w:p>
  </w:footnote>
  <w:footnote w:type="continuationSeparator" w:id="0">
    <w:p w14:paraId="6E6DE878" w14:textId="77777777" w:rsidR="00E175EF" w:rsidRDefault="00E17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278C1"/>
    <w:rsid w:val="00037B37"/>
    <w:rsid w:val="000A7F5D"/>
    <w:rsid w:val="000C231C"/>
    <w:rsid w:val="000F08CD"/>
    <w:rsid w:val="0014718D"/>
    <w:rsid w:val="0015109C"/>
    <w:rsid w:val="001751A4"/>
    <w:rsid w:val="001929A3"/>
    <w:rsid w:val="001B3319"/>
    <w:rsid w:val="001B3F56"/>
    <w:rsid w:val="00264E2A"/>
    <w:rsid w:val="00287308"/>
    <w:rsid w:val="0029382F"/>
    <w:rsid w:val="002969EF"/>
    <w:rsid w:val="00312F2D"/>
    <w:rsid w:val="00352897"/>
    <w:rsid w:val="00352996"/>
    <w:rsid w:val="003B42EA"/>
    <w:rsid w:val="004140F4"/>
    <w:rsid w:val="00420E69"/>
    <w:rsid w:val="00441BBD"/>
    <w:rsid w:val="0048546E"/>
    <w:rsid w:val="004C32C4"/>
    <w:rsid w:val="00507921"/>
    <w:rsid w:val="00543A5C"/>
    <w:rsid w:val="00570D79"/>
    <w:rsid w:val="005B1A21"/>
    <w:rsid w:val="005B76DE"/>
    <w:rsid w:val="00607EF5"/>
    <w:rsid w:val="006919F1"/>
    <w:rsid w:val="006D53B4"/>
    <w:rsid w:val="006F5143"/>
    <w:rsid w:val="00812405"/>
    <w:rsid w:val="0085471E"/>
    <w:rsid w:val="0088032B"/>
    <w:rsid w:val="008817DB"/>
    <w:rsid w:val="00882F55"/>
    <w:rsid w:val="008F28B9"/>
    <w:rsid w:val="008F6738"/>
    <w:rsid w:val="009450C5"/>
    <w:rsid w:val="00951675"/>
    <w:rsid w:val="00954F9A"/>
    <w:rsid w:val="009E1B50"/>
    <w:rsid w:val="009F377F"/>
    <w:rsid w:val="00AE234B"/>
    <w:rsid w:val="00AE27FA"/>
    <w:rsid w:val="00AF6DA6"/>
    <w:rsid w:val="00B33DC2"/>
    <w:rsid w:val="00BE1B6A"/>
    <w:rsid w:val="00BF6803"/>
    <w:rsid w:val="00C30D9A"/>
    <w:rsid w:val="00C376C9"/>
    <w:rsid w:val="00C429A2"/>
    <w:rsid w:val="00C86D03"/>
    <w:rsid w:val="00CE0F18"/>
    <w:rsid w:val="00CE2ED3"/>
    <w:rsid w:val="00D34AE5"/>
    <w:rsid w:val="00D50860"/>
    <w:rsid w:val="00D96B5D"/>
    <w:rsid w:val="00E175EF"/>
    <w:rsid w:val="00E70FC8"/>
    <w:rsid w:val="00E74F46"/>
    <w:rsid w:val="00EA1001"/>
    <w:rsid w:val="00EA489B"/>
    <w:rsid w:val="00EE072C"/>
    <w:rsid w:val="00F62BF9"/>
    <w:rsid w:val="00FA676A"/>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company/0017S00000KWJMtQAP/ahua-aviation-services-ltd?user-linked=no-link&amp;tab=about-ta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mbers@yocova.com" TargetMode="External"/><Relationship Id="rId4" Type="http://schemas.openxmlformats.org/officeDocument/2006/relationships/settings" Target="settings.xml"/><Relationship Id="rId9" Type="http://schemas.openxmlformats.org/officeDocument/2006/relationships/hyperlink" Target="https://public.yocova.com/membership/yocova-partner-programm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4</cp:revision>
  <cp:lastPrinted>2023-03-06T11:35:00Z</cp:lastPrinted>
  <dcterms:created xsi:type="dcterms:W3CDTF">2023-03-13T15:59:00Z</dcterms:created>
  <dcterms:modified xsi:type="dcterms:W3CDTF">2023-03-16T07:37:00Z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